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FEF" w:rsidRDefault="00AF6FEF" w:rsidP="00AF6FE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Утвержден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приказам Министра образования и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науки Республики Казахстан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от 8 апреля 2015 года № 173</w:t>
      </w:r>
    </w:p>
    <w:p w:rsidR="00AF6FEF" w:rsidRDefault="00AF6FEF" w:rsidP="00AF6F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Стандарт государственной услуги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bookmarkStart w:id="0" w:name="_GoBack"/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«Прием документов для участия в конкурсе на присуждение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звания «Лучший педагог»</w:t>
      </w:r>
    </w:p>
    <w:bookmarkEnd w:id="0"/>
    <w:p w:rsidR="00AF6FEF" w:rsidRDefault="00AF6FEF" w:rsidP="00AF6F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1. Общие положения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«Прием документов для участия в конкурсе на присуждение звания «Лучший педагог» (далее - 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Министерством и местными исполнительными органами областей, городов Астана и Алматы, районов и городов областного значения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Прием документов и выдача результатов для оказания государственной услуги осуществляется через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Государственная услуга оказывается в три этапа.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І-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этап - при сдаче педагогическими работниками организаций образования пакета документов в районные и городские отделы образования до 1 апреля ежегодно;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ІІ-этап - при сдаче документов представителями районных и городских отделов образования отобранных на предыдущем этапе документов в областные управления образования до 1 мая;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ІІ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І-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этап - при сдаче документов представителями областных управлений образования, Республиканских школ в Министерство - до 30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августа.максимально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допустимое время ожидания для сдачи пакета документов - 20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максимально допустимое время обслуживания - 20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услуги: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присвоение звания «Лучший педагог», вручение свидетельства, нагрудного знака и вознаграждения в размере 1000-кратного месячного расчетного показателя.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услуги: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Государственная услуга оказывается бесплатно физическим лицам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График работы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понедельника по пятницу включительно с 9.00 часов до 18.00, 18.30 часов, с перерывом на обед с 13.00 часов до 14.00, 14.30 часов, кроме выходных и праздничных дней, согласно трудовому законодательству Республики Казахстан.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осуществляется в порядке очереди, без предварительной записи и ускоренного обслуживания.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Перечень документов, необходимых для оказания государственной услуги при обращении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1) заявка по форме согласно приложению 1 к настоящему стандарту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представление на участника Конкурса, заверенное областными, городов Астана и Алматы руководителями управлений образования;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личный листок по учету кадров, заверенный по месту работы;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копия документа, удостоверяющего личность;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портфолио педагога;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аналитический отчет участника конкурса о своей педагогической деятельности;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уроки на электронных носителях (компакт-дисках);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эссе;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9) уведомление о действующем 20-значном текущем счете в карточной базе участника Конкурса.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сдаче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всех необходимых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подтверждением принятия заявления на бумажном носителе является отметка на его копии о регистрации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даты и времени приема пакета документов.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3. Порядок обжалования решений, действий (бездействия)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местных исполнительных органов города республиканского значения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и столицы, района (города областного значения)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(или) его должностных лиц по вопросам оказания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государственных услуг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10. Для обжалования решений, действий (бездействий)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или нарочно через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адреса, которых размещены в пункте 12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жалобе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фамилии, имени, отчества (при его наличии) принявшего жалобу, срока и место получения ответа на жалобу.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поступившая в адрес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подлежит рассмотрению в течение пяти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оказания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11. В случаях несогласия с результатами оказанной государственной услуги,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оказания государственной услуги, в том числе оказываемой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электронной форме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12. Адреса и места оказания государственной услуги размещены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официальноминтернет-ресурсеуслугодателя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 www.edu.gov.kz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13.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Контактные телефоны справочных служб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8-800-080-7777, единого контакт - центра по вопросам оказания государственных услуг: 1414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1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«Прием документов для участия в конкурсе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присуждение звания «Лучший педагог»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ЗАЯВКА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участие в конкурсе на присвоения звания «Лучший педагог»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Прошу допустить меня к участию в конкурсе. Сообщаю о себе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следующие сведения: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Местоработы</w:t>
      </w:r>
      <w:proofErr w:type="spellEnd"/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2. Ф.И.О. полностью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Датарождения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число, месяц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Должность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Педагогическийстаж</w:t>
      </w:r>
      <w:proofErr w:type="spellEnd"/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Стажработы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должности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7. Образование (какое учебное заведение, факультет, в каком году окончил)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Квалификационнаякатегория</w:t>
      </w:r>
      <w:proofErr w:type="spellEnd"/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Домашнийадрес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индексом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10. Данные удостоверения личности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(номер, когда и кем выдан, ИНН)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Контактныйтелефон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(домашний, мобильный)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12. Награды, поощрения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Приложение: документы для участия в конкурсе на _____ листах.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Дата заполнения заявки 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Личная подпись участника конкурса 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Подпись руководителя организации образования 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</w:p>
    <w:p w:rsidR="00AF6FEF" w:rsidRDefault="00AF6FEF" w:rsidP="00AF6F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AF6FEF" w:rsidRDefault="00AF6FEF" w:rsidP="00AF6FEF">
      <w:pPr>
        <w:rPr>
          <w:rFonts w:ascii="Times New Roman" w:hAnsi="Times New Roman" w:cs="Times New Roman"/>
          <w:sz w:val="24"/>
          <w:szCs w:val="24"/>
        </w:rPr>
      </w:pPr>
    </w:p>
    <w:p w:rsidR="00BC11B9" w:rsidRDefault="00BC11B9"/>
    <w:sectPr w:rsidR="00BC1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203"/>
    <w:rsid w:val="00AF6FEF"/>
    <w:rsid w:val="00BC11B9"/>
    <w:rsid w:val="00DF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EF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EF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2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1000</Words>
  <Characters>5701</Characters>
  <Application>Microsoft Office Word</Application>
  <DocSecurity>0</DocSecurity>
  <Lines>47</Lines>
  <Paragraphs>13</Paragraphs>
  <ScaleCrop>false</ScaleCrop>
  <Company/>
  <LinksUpToDate>false</LinksUpToDate>
  <CharactersWithSpaces>6688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2017-03-31T03:45:00Z</dcterms:created>
  <dcterms:modified xsi:type="dcterms:W3CDTF">2017-03-31T03:45:00Z</dcterms:modified>
</cp:coreProperties>
</file>